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B8D92BD">
      <w:pPr>
        <w:spacing w:line="600" w:lineRule="exact"/>
        <w:jc w:val="left"/>
        <w:rPr>
          <w:rFonts w:hint="eastAsia" w:asciiTheme="minorEastAsia" w:hAnsiTheme="minorEastAsia"/>
          <w:b/>
          <w:szCs w:val="21"/>
        </w:rPr>
      </w:pPr>
      <w:r>
        <w:rPr>
          <w:rFonts w:hint="eastAsia" w:asciiTheme="minorEastAsia" w:hAnsiTheme="minorEastAsia"/>
          <w:b/>
          <w:szCs w:val="21"/>
        </w:rPr>
        <w:t>附件</w:t>
      </w:r>
      <w:r>
        <w:rPr>
          <w:rFonts w:asciiTheme="minorEastAsia" w:hAnsiTheme="minorEastAsia"/>
          <w:b/>
          <w:szCs w:val="21"/>
        </w:rPr>
        <w:t>1</w:t>
      </w:r>
      <w:r>
        <w:rPr>
          <w:rFonts w:hint="eastAsia" w:asciiTheme="minorEastAsia" w:hAnsiTheme="minorEastAsia"/>
          <w:b/>
          <w:szCs w:val="21"/>
        </w:rPr>
        <w:t>：</w:t>
      </w:r>
    </w:p>
    <w:p w14:paraId="31435FDC">
      <w:pPr>
        <w:spacing w:line="600" w:lineRule="exact"/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2</w:t>
      </w:r>
      <w:r>
        <w:rPr>
          <w:rFonts w:hint="eastAsia" w:asciiTheme="majorEastAsia" w:hAnsiTheme="majorEastAsia" w:eastAsiaTheme="majorEastAsia"/>
          <w:b/>
          <w:sz w:val="36"/>
          <w:szCs w:val="36"/>
          <w:lang w:val="en-US" w:eastAsia="zh-CN"/>
        </w:rPr>
        <w:t>5261</w:t>
      </w:r>
      <w:bookmarkStart w:id="0" w:name="_GoBack"/>
      <w:bookmarkEnd w:id="0"/>
      <w:r>
        <w:rPr>
          <w:rFonts w:hint="eastAsia" w:asciiTheme="majorEastAsia" w:hAnsiTheme="majorEastAsia" w:eastAsiaTheme="majorEastAsia"/>
          <w:b/>
          <w:sz w:val="36"/>
          <w:szCs w:val="36"/>
        </w:rPr>
        <w:t>学期期末课程考试缴费补考报名操作流程</w:t>
      </w:r>
    </w:p>
    <w:p w14:paraId="00C156DD">
      <w:pPr>
        <w:spacing w:line="600" w:lineRule="exact"/>
        <w:jc w:val="center"/>
        <w:rPr>
          <w:rFonts w:hint="eastAsia" w:asciiTheme="majorEastAsia" w:hAnsiTheme="majorEastAsia" w:eastAsiaTheme="majorEastAsia"/>
          <w:b/>
          <w:sz w:val="36"/>
          <w:szCs w:val="36"/>
        </w:rPr>
      </w:pPr>
      <w:r>
        <w:rPr>
          <w:rFonts w:hint="eastAsia" w:asciiTheme="majorEastAsia" w:hAnsiTheme="majorEastAsia" w:eastAsiaTheme="majorEastAsia"/>
          <w:b/>
          <w:sz w:val="36"/>
          <w:szCs w:val="36"/>
        </w:rPr>
        <w:t>（学生用）</w:t>
      </w:r>
    </w:p>
    <w:p w14:paraId="142E0AE5">
      <w:pPr>
        <w:spacing w:line="600" w:lineRule="exact"/>
        <w:rPr>
          <w:rFonts w:hint="eastAsia" w:asciiTheme="majorEastAsia" w:hAnsiTheme="majorEastAsia" w:eastAsiaTheme="majorEastAsia"/>
          <w:b/>
          <w:sz w:val="36"/>
          <w:szCs w:val="36"/>
        </w:rPr>
      </w:pPr>
    </w:p>
    <w:p w14:paraId="4564A5EB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42545</wp:posOffset>
            </wp:positionH>
            <wp:positionV relativeFrom="paragraph">
              <wp:posOffset>594995</wp:posOffset>
            </wp:positionV>
            <wp:extent cx="5273675" cy="3959860"/>
            <wp:effectExtent l="0" t="0" r="3175" b="2540"/>
            <wp:wrapTopAndBottom/>
            <wp:docPr id="154032571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40325718" name="图片 1"/>
                    <pic:cNvPicPr>
                      <a:picLocks noChangeAspect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3675" cy="395986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hint="eastAsia" w:asciiTheme="majorEastAsia" w:hAnsiTheme="majorEastAsia" w:eastAsiaTheme="majorEastAsia"/>
          <w:sz w:val="28"/>
          <w:szCs w:val="28"/>
        </w:rPr>
        <w:t>第一步：登录“四川师范大学教务管理系统”</w:t>
      </w:r>
    </w:p>
    <w:p w14:paraId="413E0C97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</w:p>
    <w:p w14:paraId="0475C158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第二步：点击“选课”→“网上报名”→“补考报名”,在需要报名的课程后选择“报名”。</w:t>
      </w:r>
    </w:p>
    <w:p w14:paraId="34870132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76200</wp:posOffset>
            </wp:positionH>
            <wp:positionV relativeFrom="paragraph">
              <wp:posOffset>162560</wp:posOffset>
            </wp:positionV>
            <wp:extent cx="5274310" cy="1572260"/>
            <wp:effectExtent l="0" t="0" r="2540" b="8890"/>
            <wp:wrapTight wrapText="bothSides">
              <wp:wrapPolygon>
                <wp:start x="0" y="0"/>
                <wp:lineTo x="0" y="21460"/>
                <wp:lineTo x="21532" y="21460"/>
                <wp:lineTo x="21532" y="0"/>
                <wp:lineTo x="0" y="0"/>
              </wp:wrapPolygon>
            </wp:wrapTight>
            <wp:docPr id="3" name="图片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72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A45A5CB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</w:p>
    <w:p w14:paraId="1CF6334A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第三步：点击报名后，所选课程进入“已报名补考课程”列表，若错误操作，可以点击“取消”。确定好课程后，点击“线上缴费”</w:t>
      </w:r>
    </w:p>
    <w:p w14:paraId="2C1A6FDB">
      <w:pPr>
        <w:spacing w:line="600" w:lineRule="exact"/>
        <w:rPr>
          <w:rFonts w:hint="eastAsia" w:asciiTheme="majorEastAsia" w:hAnsiTheme="majorEastAsia" w:eastAsiaTheme="majorEastAsia"/>
          <w:b/>
          <w:color w:val="FF0000"/>
          <w:sz w:val="28"/>
          <w:szCs w:val="28"/>
        </w:rPr>
      </w:pPr>
      <w:r>
        <w:rPr>
          <w:b/>
          <w:color w:val="FF0000"/>
        </w:rPr>
        <w:drawing>
          <wp:anchor distT="0" distB="0" distL="114300" distR="114300" simplePos="0" relativeHeight="251661312" behindDoc="1" locked="0" layoutInCell="1" allowOverlap="1">
            <wp:simplePos x="0" y="0"/>
            <wp:positionH relativeFrom="column">
              <wp:posOffset>27305</wp:posOffset>
            </wp:positionH>
            <wp:positionV relativeFrom="paragraph">
              <wp:posOffset>381000</wp:posOffset>
            </wp:positionV>
            <wp:extent cx="5274310" cy="1554480"/>
            <wp:effectExtent l="0" t="0" r="2540" b="7620"/>
            <wp:wrapTight wrapText="bothSides">
              <wp:wrapPolygon>
                <wp:start x="0" y="0"/>
                <wp:lineTo x="0" y="21441"/>
                <wp:lineTo x="21532" y="21441"/>
                <wp:lineTo x="21532" y="0"/>
                <wp:lineTo x="0" y="0"/>
              </wp:wrapPolygon>
            </wp:wrapTight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554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D41F376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b/>
          <w:color w:val="FF0000"/>
          <w:sz w:val="28"/>
          <w:szCs w:val="28"/>
        </w:rPr>
        <w:t>特别说明：</w:t>
      </w:r>
      <w:r>
        <w:rPr>
          <w:rFonts w:hint="eastAsia" w:asciiTheme="majorEastAsia" w:hAnsiTheme="majorEastAsia" w:eastAsiaTheme="majorEastAsia"/>
          <w:sz w:val="28"/>
          <w:szCs w:val="28"/>
        </w:rPr>
        <w:t>如果没有跳转到缴费平台接口，请查看地址栏里面“允许弹出”窗口</w:t>
      </w:r>
    </w:p>
    <w:p w14:paraId="3625B39C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</w:p>
    <w:p w14:paraId="5F6834EC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drawing>
          <wp:anchor distT="0" distB="0" distL="114300" distR="114300" simplePos="0" relativeHeight="251668480" behindDoc="1" locked="0" layoutInCell="1" allowOverlap="1">
            <wp:simplePos x="0" y="0"/>
            <wp:positionH relativeFrom="column">
              <wp:posOffset>-35560</wp:posOffset>
            </wp:positionH>
            <wp:positionV relativeFrom="paragraph">
              <wp:posOffset>138430</wp:posOffset>
            </wp:positionV>
            <wp:extent cx="5274310" cy="2886075"/>
            <wp:effectExtent l="0" t="0" r="2540" b="9525"/>
            <wp:wrapTight wrapText="bothSides">
              <wp:wrapPolygon>
                <wp:start x="0" y="0"/>
                <wp:lineTo x="0" y="21529"/>
                <wp:lineTo x="21532" y="21529"/>
                <wp:lineTo x="21532" y="0"/>
                <wp:lineTo x="0" y="0"/>
              </wp:wrapPolygon>
            </wp:wrapTight>
            <wp:docPr id="10" name="图片 10" descr="C:\Users\yang\AppData\Local\Temp\WeChat Files\9f3f9fd5f902087bcb0a6965ff5050d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图片 10" descr="C:\Users\yang\AppData\Local\Temp\WeChat Files\9f3f9fd5f902087bcb0a6965ff5050d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860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3BC325FD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</w:p>
    <w:p w14:paraId="48953619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</w:p>
    <w:p w14:paraId="1F493919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asciiTheme="majorEastAsia" w:hAnsiTheme="majorEastAsia" w:eastAsiaTheme="majorEastAsia"/>
          <w:sz w:val="28"/>
          <w:szCs w:val="28"/>
        </w:rPr>
        <w:drawing>
          <wp:anchor distT="0" distB="0" distL="114300" distR="114300" simplePos="0" relativeHeight="251667456" behindDoc="1" locked="0" layoutInCell="1" allowOverlap="1">
            <wp:simplePos x="0" y="0"/>
            <wp:positionH relativeFrom="column">
              <wp:posOffset>-36830</wp:posOffset>
            </wp:positionH>
            <wp:positionV relativeFrom="paragraph">
              <wp:posOffset>542925</wp:posOffset>
            </wp:positionV>
            <wp:extent cx="5274310" cy="2894965"/>
            <wp:effectExtent l="0" t="0" r="2540" b="635"/>
            <wp:wrapTight wrapText="bothSides">
              <wp:wrapPolygon>
                <wp:start x="0" y="0"/>
                <wp:lineTo x="0" y="21463"/>
                <wp:lineTo x="21532" y="21463"/>
                <wp:lineTo x="21532" y="0"/>
                <wp:lineTo x="0" y="0"/>
              </wp:wrapPolygon>
            </wp:wrapTight>
            <wp:docPr id="2" name="图片 2" descr="C:\Users\yang\AppData\Local\Temp\WeChat Files\b06dbc23f2370c3c200c1365292417e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C:\Users\yang\AppData\Local\Temp\WeChat Files\b06dbc23f2370c3c200c1365292417e.pn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949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72029A8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</w:p>
    <w:p w14:paraId="07EAE701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第四步：点击“转到缴费”，进入网上缴费平台</w:t>
      </w:r>
    </w:p>
    <w:p w14:paraId="59ACC417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drawing>
          <wp:anchor distT="0" distB="0" distL="114300" distR="114300" simplePos="0" relativeHeight="251662336" behindDoc="1" locked="0" layoutInCell="1" allowOverlap="1">
            <wp:simplePos x="0" y="0"/>
            <wp:positionH relativeFrom="column">
              <wp:posOffset>19050</wp:posOffset>
            </wp:positionH>
            <wp:positionV relativeFrom="paragraph">
              <wp:posOffset>419100</wp:posOffset>
            </wp:positionV>
            <wp:extent cx="5274310" cy="2624455"/>
            <wp:effectExtent l="0" t="0" r="2540" b="4445"/>
            <wp:wrapTight wrapText="bothSides">
              <wp:wrapPolygon>
                <wp:start x="0" y="0"/>
                <wp:lineTo x="0" y="21480"/>
                <wp:lineTo x="21532" y="21480"/>
                <wp:lineTo x="21532" y="0"/>
                <wp:lineTo x="0" y="0"/>
              </wp:wrapPolygon>
            </wp:wrapTight>
            <wp:docPr id="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6244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53EB7F12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</w:p>
    <w:p w14:paraId="0C76B1C7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</w:p>
    <w:p w14:paraId="408EE9C6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</w:p>
    <w:p w14:paraId="45AB1989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drawing>
          <wp:anchor distT="0" distB="0" distL="114300" distR="114300" simplePos="0" relativeHeight="251663360" behindDoc="0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762000</wp:posOffset>
            </wp:positionV>
            <wp:extent cx="5274310" cy="2849245"/>
            <wp:effectExtent l="19050" t="19050" r="21590" b="27305"/>
            <wp:wrapSquare wrapText="bothSides"/>
            <wp:docPr id="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9245"/>
                    </a:xfrm>
                    <a:prstGeom prst="rect">
                      <a:avLst/>
                    </a:prstGeom>
                    <a:noFill/>
                    <a:ln>
                      <a:solidFill>
                        <a:schemeClr val="accent1"/>
                      </a:solidFill>
                    </a:ln>
                  </pic:spPr>
                </pic:pic>
              </a:graphicData>
            </a:graphic>
          </wp:anchor>
        </w:drawing>
      </w:r>
    </w:p>
    <w:p w14:paraId="4FFF76FC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</w:p>
    <w:p w14:paraId="16846FB3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</w:p>
    <w:p w14:paraId="71BDEACF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rPr>
          <w:rFonts w:hint="eastAsia" w:asciiTheme="majorEastAsia" w:hAnsiTheme="majorEastAsia" w:eastAsiaTheme="majorEastAsia"/>
          <w:sz w:val="28"/>
          <w:szCs w:val="28"/>
        </w:rPr>
        <w:t>第五步：扫码缴费</w:t>
      </w:r>
    </w:p>
    <w:p w14:paraId="1DE5FDAA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drawing>
          <wp:anchor distT="0" distB="0" distL="114300" distR="114300" simplePos="0" relativeHeight="251664384" behindDoc="1" locked="0" layoutInCell="1" allowOverlap="1">
            <wp:simplePos x="0" y="0"/>
            <wp:positionH relativeFrom="column">
              <wp:posOffset>23495</wp:posOffset>
            </wp:positionH>
            <wp:positionV relativeFrom="paragraph">
              <wp:posOffset>367030</wp:posOffset>
            </wp:positionV>
            <wp:extent cx="5274310" cy="2849245"/>
            <wp:effectExtent l="0" t="0" r="2540" b="8255"/>
            <wp:wrapTight wrapText="bothSides">
              <wp:wrapPolygon>
                <wp:start x="0" y="0"/>
                <wp:lineTo x="0" y="21518"/>
                <wp:lineTo x="21532" y="21518"/>
                <wp:lineTo x="21532" y="0"/>
                <wp:lineTo x="0" y="0"/>
              </wp:wrapPolygon>
            </wp:wrapTight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hint="eastAsia" w:asciiTheme="majorEastAsia" w:hAnsiTheme="majorEastAsia" w:eastAsiaTheme="majorEastAsia"/>
          <w:sz w:val="28"/>
          <w:szCs w:val="28"/>
        </w:rPr>
        <w:t>说明：如二维码无法正常显示，请更换浏览器，推荐使用360极速浏览器、火狐浏览器、Chrome等。</w:t>
      </w:r>
    </w:p>
    <w:p w14:paraId="1B411CFB">
      <w:pPr>
        <w:spacing w:line="600" w:lineRule="exact"/>
        <w:rPr>
          <w:rFonts w:hint="eastAsia" w:asciiTheme="majorEastAsia" w:hAnsiTheme="majorEastAsia" w:eastAsiaTheme="majorEastAsia"/>
          <w:sz w:val="28"/>
          <w:szCs w:val="28"/>
        </w:rPr>
      </w:pPr>
      <w:r>
        <w:drawing>
          <wp:anchor distT="0" distB="0" distL="114300" distR="114300" simplePos="0" relativeHeight="251665408" behindDoc="1" locked="0" layoutInCell="1" allowOverlap="1">
            <wp:simplePos x="0" y="0"/>
            <wp:positionH relativeFrom="column">
              <wp:posOffset>-43180</wp:posOffset>
            </wp:positionH>
            <wp:positionV relativeFrom="paragraph">
              <wp:posOffset>200025</wp:posOffset>
            </wp:positionV>
            <wp:extent cx="5274310" cy="2849245"/>
            <wp:effectExtent l="0" t="0" r="2540" b="8255"/>
            <wp:wrapTight wrapText="bothSides">
              <wp:wrapPolygon>
                <wp:start x="0" y="0"/>
                <wp:lineTo x="0" y="21518"/>
                <wp:lineTo x="21532" y="21518"/>
                <wp:lineTo x="21532" y="0"/>
                <wp:lineTo x="0" y="0"/>
              </wp:wrapPolygon>
            </wp:wrapTight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4924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drawing>
          <wp:anchor distT="0" distB="0" distL="114300" distR="114300" simplePos="0" relativeHeight="251666432" behindDoc="1" locked="0" layoutInCell="1" allowOverlap="1">
            <wp:simplePos x="0" y="0"/>
            <wp:positionH relativeFrom="column">
              <wp:posOffset>20320</wp:posOffset>
            </wp:positionH>
            <wp:positionV relativeFrom="paragraph">
              <wp:posOffset>3581400</wp:posOffset>
            </wp:positionV>
            <wp:extent cx="5274310" cy="2852420"/>
            <wp:effectExtent l="0" t="0" r="2540" b="5080"/>
            <wp:wrapTight wrapText="bothSides">
              <wp:wrapPolygon>
                <wp:start x="0" y="0"/>
                <wp:lineTo x="0" y="21494"/>
                <wp:lineTo x="21532" y="21494"/>
                <wp:lineTo x="21532" y="0"/>
                <wp:lineTo x="0" y="0"/>
              </wp:wrapPolygon>
            </wp:wrapTight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图片 9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8524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xZDQ1ZmFhM2Y5NmI3MjUwMjk3N2FkZTYyYzE1YjMifQ=="/>
  </w:docVars>
  <w:rsids>
    <w:rsidRoot w:val="001B2109"/>
    <w:rsid w:val="0009526D"/>
    <w:rsid w:val="000D165E"/>
    <w:rsid w:val="00117BC9"/>
    <w:rsid w:val="001B2109"/>
    <w:rsid w:val="0042784A"/>
    <w:rsid w:val="0059327F"/>
    <w:rsid w:val="005B432C"/>
    <w:rsid w:val="00602D94"/>
    <w:rsid w:val="00605C02"/>
    <w:rsid w:val="007C3EE1"/>
    <w:rsid w:val="00807500"/>
    <w:rsid w:val="008479B7"/>
    <w:rsid w:val="00855FF4"/>
    <w:rsid w:val="0086117F"/>
    <w:rsid w:val="00977202"/>
    <w:rsid w:val="009A37FD"/>
    <w:rsid w:val="009B5E0B"/>
    <w:rsid w:val="00A02FF7"/>
    <w:rsid w:val="00A42B9A"/>
    <w:rsid w:val="00AC0CD1"/>
    <w:rsid w:val="00AD11C8"/>
    <w:rsid w:val="00CE52E8"/>
    <w:rsid w:val="00CF51AC"/>
    <w:rsid w:val="00DD76E4"/>
    <w:rsid w:val="00DF08CA"/>
    <w:rsid w:val="00E14DAC"/>
    <w:rsid w:val="00F75641"/>
    <w:rsid w:val="00FC7B2C"/>
    <w:rsid w:val="204A7B99"/>
    <w:rsid w:val="261B358F"/>
    <w:rsid w:val="3A340478"/>
    <w:rsid w:val="43633B07"/>
    <w:rsid w:val="53570AEA"/>
    <w:rsid w:val="64F34390"/>
    <w:rsid w:val="7205184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7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批注框文本 字符"/>
    <w:basedOn w:val="6"/>
    <w:link w:val="2"/>
    <w:semiHidden/>
    <w:uiPriority w:val="99"/>
    <w:rPr>
      <w:sz w:val="18"/>
      <w:szCs w:val="18"/>
    </w:rPr>
  </w:style>
  <w:style w:type="character" w:customStyle="1" w:styleId="8">
    <w:name w:val="页眉 字符"/>
    <w:basedOn w:val="6"/>
    <w:link w:val="4"/>
    <w:autoRedefine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pn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image" Target="media/image10.png"/><Relationship Id="rId12" Type="http://schemas.openxmlformats.org/officeDocument/2006/relationships/image" Target="media/image9.png"/><Relationship Id="rId11" Type="http://schemas.openxmlformats.org/officeDocument/2006/relationships/image" Target="media/image8.png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252</Words>
  <Characters>263</Characters>
  <Lines>22</Lines>
  <Paragraphs>11</Paragraphs>
  <TotalTime>3</TotalTime>
  <ScaleCrop>false</ScaleCrop>
  <LinksUpToDate>false</LinksUpToDate>
  <CharactersWithSpaces>263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2021-02-26T07:59:00Z</dcterms:created>
  <dc:creator>yang</dc:creator>
  <cp:lastModifiedBy>灰尘</cp:lastModifiedBy>
  <dcterms:modified xsi:type="dcterms:W3CDTF">2026-01-19T09:40:54Z</dcterms:modified>
  <cp:revision>15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38A3CA42A507422EACE2C84FA5BDB920_13</vt:lpwstr>
  </property>
  <property fmtid="{D5CDD505-2E9C-101B-9397-08002B2CF9AE}" pid="4" name="KSOTemplateDocerSaveRecord">
    <vt:lpwstr>eyJoZGlkIjoiMTQyODc0ZmY4ZmUzM2I2NjdiM2ZjMzBhYTlkZjRkNWUiLCJ1c2VySWQiOiI4NTE3OTI5MzgifQ==</vt:lpwstr>
  </property>
</Properties>
</file>